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ECC" w:rsidRPr="006C0A35" w:rsidRDefault="00431ECC" w:rsidP="00C22DD2">
      <w:pPr>
        <w:rPr>
          <w:rFonts w:ascii="Georgia" w:hAnsi="Georgia" w:cs="Arial"/>
          <w:bCs/>
          <w:lang w:val="en-US"/>
        </w:rPr>
      </w:pPr>
      <w:r w:rsidRPr="006C0A35">
        <w:rPr>
          <w:rFonts w:ascii="Georgia" w:hAnsi="Georgia" w:cs="Arial"/>
          <w:bCs/>
          <w:lang w:val="en-US"/>
        </w:rPr>
        <w:t>To EFLM</w:t>
      </w:r>
    </w:p>
    <w:p w:rsidR="00431ECC" w:rsidRPr="006C0A35" w:rsidRDefault="008F6715" w:rsidP="00C22DD2">
      <w:pPr>
        <w:rPr>
          <w:rFonts w:ascii="Georgia" w:hAnsi="Georgia" w:cs="Arial"/>
          <w:lang w:val="en-US"/>
        </w:rPr>
      </w:pPr>
      <w:hyperlink r:id="rId5" w:history="1">
        <w:r w:rsidR="00431ECC" w:rsidRPr="006C0A35">
          <w:rPr>
            <w:rStyle w:val="Hyperlink"/>
            <w:rFonts w:ascii="Georgia" w:hAnsi="Georgia" w:cs="Arial"/>
            <w:color w:val="auto"/>
            <w:lang w:val="en-US"/>
          </w:rPr>
          <w:t>eflm@eflm.eu</w:t>
        </w:r>
      </w:hyperlink>
      <w:r w:rsidR="00431ECC" w:rsidRPr="006C0A35">
        <w:rPr>
          <w:rFonts w:ascii="Georgia" w:hAnsi="Georgia" w:cs="Arial"/>
          <w:lang w:val="en-US"/>
        </w:rPr>
        <w:t xml:space="preserve"> </w:t>
      </w:r>
      <w:r w:rsidR="008C0401">
        <w:rPr>
          <w:rFonts w:ascii="Georgia" w:hAnsi="Georgia" w:cs="Arial"/>
          <w:lang w:val="en-US"/>
        </w:rPr>
        <w:tab/>
      </w:r>
      <w:r w:rsidR="008C0401">
        <w:rPr>
          <w:rFonts w:ascii="Georgia" w:hAnsi="Georgia" w:cs="Arial"/>
          <w:lang w:val="en-US"/>
        </w:rPr>
        <w:tab/>
      </w:r>
      <w:r w:rsidR="008C0401">
        <w:rPr>
          <w:rFonts w:ascii="Georgia" w:hAnsi="Georgia" w:cs="Arial"/>
          <w:lang w:val="en-US"/>
        </w:rPr>
        <w:tab/>
      </w:r>
      <w:r w:rsidR="008C0401">
        <w:rPr>
          <w:rFonts w:ascii="Georgia" w:hAnsi="Georgia" w:cs="Arial"/>
          <w:lang w:val="en-US"/>
        </w:rPr>
        <w:tab/>
        <w:t>December 11, 2017.</w:t>
      </w:r>
    </w:p>
    <w:p w:rsidR="00431ECC" w:rsidRPr="006C0A35" w:rsidRDefault="00431ECC" w:rsidP="00431ECC">
      <w:pPr>
        <w:ind w:left="708"/>
        <w:rPr>
          <w:rFonts w:ascii="Georgia" w:hAnsi="Georgia" w:cs="Arial"/>
          <w:lang w:val="en-US"/>
        </w:rPr>
      </w:pPr>
    </w:p>
    <w:p w:rsidR="00431ECC" w:rsidRPr="006C0A35" w:rsidRDefault="00431ECC" w:rsidP="00431ECC">
      <w:pPr>
        <w:ind w:left="708"/>
        <w:rPr>
          <w:rFonts w:ascii="Georgia" w:hAnsi="Georgia" w:cs="Arial"/>
          <w:bCs/>
          <w:lang w:val="en-GB"/>
        </w:rPr>
      </w:pPr>
      <w:r w:rsidRPr="006C0A35">
        <w:rPr>
          <w:rFonts w:ascii="Georgia" w:hAnsi="Georgia" w:cs="Arial"/>
          <w:bCs/>
          <w:lang w:val="en-US"/>
        </w:rPr>
        <w:t>Regarding:  EFLM Recommendation for venous blood sampling</w:t>
      </w:r>
    </w:p>
    <w:p w:rsidR="00431ECC" w:rsidRPr="006C0A35" w:rsidRDefault="00431ECC" w:rsidP="00431ECC">
      <w:pPr>
        <w:rPr>
          <w:rFonts w:ascii="Georgia" w:hAnsi="Georgia" w:cs="Arial"/>
          <w:lang w:val="en-GB"/>
        </w:rPr>
      </w:pPr>
      <w:bookmarkStart w:id="0" w:name="_GoBack"/>
      <w:bookmarkEnd w:id="0"/>
    </w:p>
    <w:p w:rsidR="00431ECC" w:rsidRPr="006C0A35" w:rsidRDefault="00431ECC" w:rsidP="00431ECC">
      <w:pPr>
        <w:rPr>
          <w:rFonts w:ascii="Georgia" w:hAnsi="Georgia" w:cs="Arial"/>
          <w:lang w:val="en-US"/>
        </w:rPr>
      </w:pPr>
      <w:r w:rsidRPr="006C0A35">
        <w:rPr>
          <w:rFonts w:ascii="Georgia" w:hAnsi="Georgia" w:cs="Arial"/>
          <w:lang w:val="en-GB"/>
        </w:rPr>
        <w:t xml:space="preserve">Thank you for the opportunity to comment on the </w:t>
      </w:r>
      <w:r w:rsidRPr="006C0A35">
        <w:rPr>
          <w:rFonts w:ascii="Georgia" w:hAnsi="Georgia" w:cs="Arial"/>
          <w:lang w:val="en-US"/>
        </w:rPr>
        <w:t xml:space="preserve">first official EFLM Recommendations for venous blood sampling prepared by the WG-PRE. </w:t>
      </w:r>
    </w:p>
    <w:p w:rsidR="00431ECC" w:rsidRPr="006C0A35" w:rsidRDefault="00431ECC" w:rsidP="00431ECC">
      <w:pPr>
        <w:rPr>
          <w:rFonts w:ascii="Georgia" w:hAnsi="Georgia" w:cs="Arial"/>
          <w:lang w:val="en-US"/>
        </w:rPr>
      </w:pPr>
      <w:r w:rsidRPr="006C0A35">
        <w:rPr>
          <w:rFonts w:ascii="Georgia" w:hAnsi="Georgia" w:cs="Arial"/>
          <w:lang w:val="en-US"/>
        </w:rPr>
        <w:t xml:space="preserve">We have sent the document to all members of the Danish Society for Clinical </w:t>
      </w:r>
      <w:r w:rsidR="008F6715">
        <w:rPr>
          <w:rFonts w:ascii="Georgia" w:hAnsi="Georgia" w:cs="Arial"/>
          <w:lang w:val="en-US"/>
        </w:rPr>
        <w:t>Bioc</w:t>
      </w:r>
      <w:r w:rsidRPr="006C0A35">
        <w:rPr>
          <w:rFonts w:ascii="Georgia" w:hAnsi="Georgia" w:cs="Arial"/>
          <w:lang w:val="en-US"/>
        </w:rPr>
        <w:t>hemistry.</w:t>
      </w:r>
    </w:p>
    <w:p w:rsidR="00961735" w:rsidRPr="006C0A35" w:rsidRDefault="00431ECC" w:rsidP="00961735">
      <w:pPr>
        <w:rPr>
          <w:rFonts w:ascii="Georgia" w:hAnsi="Georgia"/>
          <w:lang w:val="en-US"/>
        </w:rPr>
      </w:pPr>
      <w:r w:rsidRPr="006C0A35">
        <w:rPr>
          <w:rFonts w:ascii="Georgia" w:hAnsi="Georgia" w:cs="Arial"/>
          <w:lang w:val="en-US"/>
        </w:rPr>
        <w:t xml:space="preserve">We find the recommendation very </w:t>
      </w:r>
      <w:r w:rsidR="00421854" w:rsidRPr="006C0A35">
        <w:rPr>
          <w:rFonts w:ascii="Georgia" w:hAnsi="Georgia" w:cs="Arial"/>
          <w:lang w:val="en-US"/>
        </w:rPr>
        <w:t>thorough</w:t>
      </w:r>
      <w:r w:rsidRPr="006C0A35">
        <w:rPr>
          <w:rFonts w:ascii="Georgia" w:hAnsi="Georgia" w:cs="Arial"/>
          <w:lang w:val="en-US"/>
        </w:rPr>
        <w:t xml:space="preserve"> and </w:t>
      </w:r>
      <w:r w:rsidR="008F6715">
        <w:rPr>
          <w:rFonts w:ascii="Georgia" w:hAnsi="Georgia" w:cs="Arial"/>
          <w:lang w:val="en-US"/>
        </w:rPr>
        <w:t xml:space="preserve">think it </w:t>
      </w:r>
      <w:r w:rsidRPr="006C0A35">
        <w:rPr>
          <w:rFonts w:ascii="Georgia" w:hAnsi="Georgia" w:cs="Arial"/>
          <w:lang w:val="en-US"/>
        </w:rPr>
        <w:t xml:space="preserve">will be helpful in the work and education in the preanalytical field. We support the idea of </w:t>
      </w:r>
      <w:r w:rsidR="00961735" w:rsidRPr="006C0A35">
        <w:rPr>
          <w:rFonts w:ascii="Georgia" w:hAnsi="Georgia" w:cs="Arial"/>
          <w:lang w:val="en-US"/>
        </w:rPr>
        <w:t>a</w:t>
      </w:r>
      <w:r w:rsidRPr="006C0A35">
        <w:rPr>
          <w:rFonts w:ascii="Georgia" w:hAnsi="Georgia" w:cs="Arial"/>
          <w:lang w:val="en-US"/>
        </w:rPr>
        <w:t xml:space="preserve"> </w:t>
      </w:r>
      <w:proofErr w:type="spellStart"/>
      <w:proofErr w:type="gramStart"/>
      <w:r w:rsidRPr="006C0A35">
        <w:rPr>
          <w:rFonts w:ascii="Georgia" w:hAnsi="Georgia" w:cs="Arial"/>
          <w:lang w:val="en-US"/>
        </w:rPr>
        <w:t>european</w:t>
      </w:r>
      <w:proofErr w:type="spellEnd"/>
      <w:proofErr w:type="gramEnd"/>
      <w:r w:rsidRPr="006C0A35">
        <w:rPr>
          <w:rFonts w:ascii="Georgia" w:hAnsi="Georgia" w:cs="Arial"/>
          <w:lang w:val="en-US"/>
        </w:rPr>
        <w:t xml:space="preserve"> </w:t>
      </w:r>
      <w:proofErr w:type="spellStart"/>
      <w:r w:rsidRPr="006C0A35">
        <w:rPr>
          <w:rFonts w:ascii="Georgia" w:hAnsi="Georgia" w:cs="Arial"/>
          <w:lang w:val="en-US"/>
        </w:rPr>
        <w:t>standardisation</w:t>
      </w:r>
      <w:proofErr w:type="spellEnd"/>
      <w:r w:rsidRPr="006C0A35">
        <w:rPr>
          <w:rFonts w:ascii="Georgia" w:hAnsi="Georgia" w:cs="Arial"/>
          <w:lang w:val="en-US"/>
        </w:rPr>
        <w:t>.</w:t>
      </w:r>
      <w:r w:rsidR="00961735" w:rsidRPr="006C0A35">
        <w:rPr>
          <w:rFonts w:ascii="Georgia" w:hAnsi="Georgia" w:cs="Arial"/>
          <w:lang w:val="en-US"/>
        </w:rPr>
        <w:t xml:space="preserve"> However, we do see several </w:t>
      </w:r>
      <w:r w:rsidR="00961735" w:rsidRPr="006C0A35">
        <w:rPr>
          <w:rFonts w:ascii="Georgia" w:hAnsi="Georgia"/>
          <w:lang w:val="en-US"/>
        </w:rPr>
        <w:t xml:space="preserve">issues that make the current recommendation challenging. We think the level in the recommendation should be more uniform in quality and language. Several issues are not quite applicable in </w:t>
      </w:r>
      <w:r w:rsidR="008F6715">
        <w:rPr>
          <w:rFonts w:ascii="Georgia" w:hAnsi="Georgia"/>
          <w:lang w:val="en-US"/>
        </w:rPr>
        <w:t xml:space="preserve">a </w:t>
      </w:r>
      <w:r w:rsidR="00961735" w:rsidRPr="006C0A35">
        <w:rPr>
          <w:rFonts w:ascii="Georgia" w:hAnsi="Georgia"/>
          <w:lang w:val="en-US"/>
        </w:rPr>
        <w:t>daily phlebotomy ward. The issues regarding blood sampling between 7 and 9 in the morning and changes in patient position is not quite possible to implement.</w:t>
      </w:r>
    </w:p>
    <w:p w:rsidR="00961735" w:rsidRPr="006C0A35" w:rsidRDefault="00961735" w:rsidP="00961735">
      <w:pPr>
        <w:rPr>
          <w:rFonts w:ascii="Georgia" w:hAnsi="Georgia"/>
          <w:lang w:val="en-US"/>
        </w:rPr>
      </w:pPr>
      <w:r w:rsidRPr="006C0A35">
        <w:rPr>
          <w:rFonts w:ascii="Georgia" w:hAnsi="Georgia"/>
          <w:lang w:val="en-US"/>
        </w:rPr>
        <w:t xml:space="preserve">And although we find the idea of </w:t>
      </w:r>
      <w:r w:rsidR="00380DC8" w:rsidRPr="006C0A35">
        <w:rPr>
          <w:rFonts w:ascii="Georgia" w:hAnsi="Georgia"/>
          <w:lang w:val="en-US"/>
        </w:rPr>
        <w:t>registration</w:t>
      </w:r>
      <w:r w:rsidRPr="006C0A35">
        <w:rPr>
          <w:rFonts w:ascii="Georgia" w:hAnsi="Georgia"/>
          <w:lang w:val="en-US"/>
        </w:rPr>
        <w:t xml:space="preserve"> of every deviation from the recommend</w:t>
      </w:r>
      <w:r w:rsidR="008F6715">
        <w:rPr>
          <w:rFonts w:ascii="Georgia" w:hAnsi="Georgia"/>
          <w:lang w:val="en-US"/>
        </w:rPr>
        <w:t>ation</w:t>
      </w:r>
      <w:r w:rsidRPr="006C0A35">
        <w:rPr>
          <w:rFonts w:ascii="Georgia" w:hAnsi="Georgia"/>
          <w:lang w:val="en-US"/>
        </w:rPr>
        <w:t xml:space="preserve"> regarding fasting, position and time o</w:t>
      </w:r>
      <w:r w:rsidR="00380DC8" w:rsidRPr="006C0A35">
        <w:rPr>
          <w:rFonts w:ascii="Georgia" w:hAnsi="Georgia"/>
          <w:lang w:val="en-US"/>
        </w:rPr>
        <w:t>f</w:t>
      </w:r>
      <w:r w:rsidRPr="006C0A35">
        <w:rPr>
          <w:rFonts w:ascii="Georgia" w:hAnsi="Georgia"/>
          <w:lang w:val="en-US"/>
        </w:rPr>
        <w:t xml:space="preserve"> blood sampling </w:t>
      </w:r>
      <w:r w:rsidR="00380DC8" w:rsidRPr="006C0A35">
        <w:rPr>
          <w:rFonts w:ascii="Georgia" w:hAnsi="Georgia"/>
          <w:lang w:val="en-US"/>
        </w:rPr>
        <w:t xml:space="preserve">tempting </w:t>
      </w:r>
      <w:r w:rsidRPr="006C0A35">
        <w:rPr>
          <w:rFonts w:ascii="Georgia" w:hAnsi="Georgia"/>
          <w:lang w:val="en-US"/>
        </w:rPr>
        <w:t xml:space="preserve">– how should the clinicians </w:t>
      </w:r>
      <w:r w:rsidR="00380DC8" w:rsidRPr="006C0A35">
        <w:rPr>
          <w:rFonts w:ascii="Georgia" w:hAnsi="Georgia"/>
          <w:lang w:val="en-US"/>
        </w:rPr>
        <w:t>react to</w:t>
      </w:r>
      <w:r w:rsidRPr="006C0A35">
        <w:rPr>
          <w:rFonts w:ascii="Georgia" w:hAnsi="Georgia"/>
          <w:lang w:val="en-US"/>
        </w:rPr>
        <w:t xml:space="preserve"> these </w:t>
      </w:r>
      <w:r w:rsidR="00380DC8" w:rsidRPr="006C0A35">
        <w:rPr>
          <w:rFonts w:ascii="Georgia" w:hAnsi="Georgia"/>
          <w:lang w:val="en-US"/>
        </w:rPr>
        <w:t>information’s</w:t>
      </w:r>
      <w:r w:rsidRPr="006C0A35">
        <w:rPr>
          <w:rFonts w:ascii="Georgia" w:hAnsi="Georgia"/>
          <w:lang w:val="en-US"/>
        </w:rPr>
        <w:t>?</w:t>
      </w:r>
    </w:p>
    <w:p w:rsidR="00431ECC" w:rsidRPr="006C0A35" w:rsidRDefault="00431ECC" w:rsidP="00431ECC">
      <w:pPr>
        <w:rPr>
          <w:rFonts w:ascii="Georgia" w:hAnsi="Georgia" w:cs="Arial"/>
          <w:lang w:val="en-US"/>
        </w:rPr>
      </w:pPr>
    </w:p>
    <w:p w:rsidR="00431ECC" w:rsidRPr="006C0A35" w:rsidRDefault="00961735" w:rsidP="00431ECC">
      <w:pPr>
        <w:rPr>
          <w:rFonts w:ascii="Georgia" w:hAnsi="Georgia" w:cs="Arial"/>
          <w:lang w:val="en-US"/>
        </w:rPr>
      </w:pPr>
      <w:r w:rsidRPr="006C0A35">
        <w:rPr>
          <w:rFonts w:ascii="Georgia" w:hAnsi="Georgia" w:cs="Arial"/>
          <w:lang w:val="en-US"/>
        </w:rPr>
        <w:t>Comments:</w:t>
      </w:r>
    </w:p>
    <w:p w:rsidR="00431ECC" w:rsidRPr="008C0401" w:rsidRDefault="00961735" w:rsidP="00ED38DC">
      <w:pPr>
        <w:rPr>
          <w:rFonts w:ascii="Georgia" w:hAnsi="Georgia" w:cs="Arial"/>
          <w:lang w:val="en-US"/>
        </w:rPr>
      </w:pPr>
      <w:r w:rsidRPr="006C0A35">
        <w:rPr>
          <w:rFonts w:ascii="Georgia" w:hAnsi="Georgia"/>
          <w:lang w:val="en-US"/>
        </w:rPr>
        <w:t>We miss a t</w:t>
      </w:r>
      <w:r w:rsidR="00421854" w:rsidRPr="006C0A35">
        <w:rPr>
          <w:rFonts w:ascii="Georgia" w:hAnsi="Georgia"/>
          <w:lang w:val="en-US"/>
        </w:rPr>
        <w:t>able of contents.</w:t>
      </w:r>
    </w:p>
    <w:p w:rsidR="00CE5A95" w:rsidRPr="006C0A35" w:rsidRDefault="00380DC8">
      <w:pPr>
        <w:rPr>
          <w:rFonts w:ascii="Georgia" w:hAnsi="Georgia"/>
          <w:lang w:val="en-US"/>
        </w:rPr>
      </w:pPr>
      <w:r w:rsidRPr="006C0A35">
        <w:rPr>
          <w:rFonts w:ascii="Georgia" w:hAnsi="Georgia"/>
          <w:lang w:val="en-US"/>
        </w:rPr>
        <w:t>The part concerning the i</w:t>
      </w:r>
      <w:r w:rsidR="00CE5A95" w:rsidRPr="006C0A35">
        <w:rPr>
          <w:rFonts w:ascii="Georgia" w:hAnsi="Georgia"/>
          <w:lang w:val="en-US"/>
        </w:rPr>
        <w:t xml:space="preserve">mplementation of the guideline </w:t>
      </w:r>
      <w:r w:rsidRPr="006C0A35">
        <w:rPr>
          <w:rFonts w:ascii="Georgia" w:hAnsi="Georgia"/>
          <w:lang w:val="en-US"/>
        </w:rPr>
        <w:t>should be moved to an appendix</w:t>
      </w:r>
      <w:r w:rsidR="00CE5A95" w:rsidRPr="006C0A35">
        <w:rPr>
          <w:rFonts w:ascii="Georgia" w:hAnsi="Georgia"/>
          <w:lang w:val="en-US"/>
        </w:rPr>
        <w:t>.</w:t>
      </w:r>
    </w:p>
    <w:p w:rsidR="00380DC8" w:rsidRPr="006C0A35" w:rsidRDefault="00380DC8">
      <w:pPr>
        <w:rPr>
          <w:rFonts w:ascii="Georgia" w:hAnsi="Georgia"/>
          <w:lang w:val="en-US"/>
        </w:rPr>
      </w:pPr>
      <w:r w:rsidRPr="006C0A35">
        <w:rPr>
          <w:rFonts w:ascii="Georgia" w:hAnsi="Georgia"/>
          <w:lang w:val="en-US"/>
        </w:rPr>
        <w:t>Page 8:</w:t>
      </w:r>
      <w:r w:rsidR="00CE5A95" w:rsidRPr="006C0A35">
        <w:rPr>
          <w:rFonts w:ascii="Georgia" w:hAnsi="Georgia"/>
          <w:lang w:val="en-US"/>
        </w:rPr>
        <w:t xml:space="preserve"> 8, 3) </w:t>
      </w:r>
      <w:proofErr w:type="gramStart"/>
      <w:r w:rsidRPr="006C0A35">
        <w:rPr>
          <w:rFonts w:ascii="Georgia" w:hAnsi="Georgia"/>
          <w:lang w:val="en-US"/>
        </w:rPr>
        <w:t>The</w:t>
      </w:r>
      <w:proofErr w:type="gramEnd"/>
      <w:r w:rsidRPr="006C0A35">
        <w:rPr>
          <w:rFonts w:ascii="Georgia" w:hAnsi="Georgia"/>
          <w:lang w:val="en-US"/>
        </w:rPr>
        <w:t xml:space="preserve"> informed consent can be different in different countries due to different legislation or culture. However, it should be stated that a blood sample is never drawn if the patient resists.</w:t>
      </w:r>
    </w:p>
    <w:p w:rsidR="000E53C2" w:rsidRPr="006C0A35" w:rsidRDefault="00380DC8">
      <w:pPr>
        <w:rPr>
          <w:rFonts w:ascii="Georgia" w:hAnsi="Georgia"/>
          <w:lang w:val="en-US"/>
        </w:rPr>
      </w:pPr>
      <w:r w:rsidRPr="006C0A35">
        <w:rPr>
          <w:rFonts w:ascii="Georgia" w:hAnsi="Georgia"/>
          <w:lang w:val="en-US"/>
        </w:rPr>
        <w:t xml:space="preserve">Page </w:t>
      </w:r>
      <w:r w:rsidR="000E53C2" w:rsidRPr="006C0A35">
        <w:rPr>
          <w:rFonts w:ascii="Georgia" w:hAnsi="Georgia"/>
          <w:lang w:val="en-US"/>
        </w:rPr>
        <w:t>3) Remove 5) as it is considered unnecessary</w:t>
      </w:r>
      <w:r w:rsidRPr="006C0A35">
        <w:rPr>
          <w:rFonts w:ascii="Georgia" w:hAnsi="Georgia"/>
          <w:lang w:val="en-US"/>
        </w:rPr>
        <w:t xml:space="preserve"> and to</w:t>
      </w:r>
      <w:r w:rsidR="008F6715">
        <w:rPr>
          <w:rFonts w:ascii="Georgia" w:hAnsi="Georgia"/>
          <w:lang w:val="en-US"/>
        </w:rPr>
        <w:t>o</w:t>
      </w:r>
      <w:r w:rsidRPr="006C0A35">
        <w:rPr>
          <w:rFonts w:ascii="Georgia" w:hAnsi="Georgia"/>
          <w:lang w:val="en-US"/>
        </w:rPr>
        <w:t xml:space="preserve"> </w:t>
      </w:r>
      <w:r w:rsidR="000E53C2" w:rsidRPr="006C0A35">
        <w:rPr>
          <w:rFonts w:ascii="Georgia" w:hAnsi="Georgia"/>
          <w:lang w:val="en-US"/>
        </w:rPr>
        <w:t>time consuming.</w:t>
      </w:r>
    </w:p>
    <w:p w:rsidR="00CE5A95" w:rsidRPr="006C0A35" w:rsidRDefault="000E53C2">
      <w:pPr>
        <w:rPr>
          <w:rFonts w:ascii="Georgia" w:hAnsi="Georgia"/>
          <w:lang w:val="en-US"/>
        </w:rPr>
      </w:pPr>
      <w:proofErr w:type="gramStart"/>
      <w:r w:rsidRPr="006C0A35">
        <w:rPr>
          <w:rFonts w:ascii="Georgia" w:hAnsi="Georgia"/>
          <w:lang w:val="en-US"/>
        </w:rPr>
        <w:t>P</w:t>
      </w:r>
      <w:r w:rsidR="00380DC8" w:rsidRPr="006C0A35">
        <w:rPr>
          <w:rFonts w:ascii="Georgia" w:hAnsi="Georgia"/>
          <w:lang w:val="en-US"/>
        </w:rPr>
        <w:t>age</w:t>
      </w:r>
      <w:r w:rsidRPr="006C0A35">
        <w:rPr>
          <w:rFonts w:ascii="Georgia" w:hAnsi="Georgia"/>
          <w:lang w:val="en-US"/>
        </w:rPr>
        <w:t>.</w:t>
      </w:r>
      <w:proofErr w:type="gramEnd"/>
      <w:r w:rsidRPr="006C0A35">
        <w:rPr>
          <w:rFonts w:ascii="Georgia" w:hAnsi="Georgia"/>
          <w:lang w:val="en-US"/>
        </w:rPr>
        <w:t xml:space="preserve"> 8, 6)</w:t>
      </w:r>
      <w:r w:rsidR="00380DC8" w:rsidRPr="006C0A35">
        <w:rPr>
          <w:rFonts w:ascii="Georgia" w:hAnsi="Georgia"/>
          <w:lang w:val="en-US"/>
        </w:rPr>
        <w:t xml:space="preserve"> </w:t>
      </w:r>
      <w:proofErr w:type="gramStart"/>
      <w:r w:rsidR="00380DC8" w:rsidRPr="006C0A35">
        <w:rPr>
          <w:rFonts w:ascii="Georgia" w:hAnsi="Georgia"/>
          <w:lang w:val="en-US"/>
        </w:rPr>
        <w:t>The</w:t>
      </w:r>
      <w:proofErr w:type="gramEnd"/>
      <w:r w:rsidR="00380DC8" w:rsidRPr="006C0A35">
        <w:rPr>
          <w:rFonts w:ascii="Georgia" w:hAnsi="Georgia"/>
          <w:lang w:val="en-US"/>
        </w:rPr>
        <w:t xml:space="preserve"> paragraph should start: </w:t>
      </w:r>
      <w:r w:rsidRPr="006C0A35">
        <w:rPr>
          <w:rFonts w:ascii="Georgia" w:hAnsi="Georgia"/>
          <w:lang w:val="en-US"/>
        </w:rPr>
        <w:t xml:space="preserve"> If </w:t>
      </w:r>
      <w:r w:rsidRPr="006C0A35">
        <w:rPr>
          <w:rFonts w:ascii="Georgia" w:hAnsi="Georgia"/>
          <w:lang w:val="en-GB"/>
        </w:rPr>
        <w:t>considered</w:t>
      </w:r>
      <w:r w:rsidRPr="006C0A35">
        <w:rPr>
          <w:rFonts w:ascii="Georgia" w:hAnsi="Georgia"/>
          <w:lang w:val="en-US"/>
        </w:rPr>
        <w:t xml:space="preserve"> relevant, ask the patient if he/she.</w:t>
      </w:r>
    </w:p>
    <w:p w:rsidR="00483EE8" w:rsidRPr="006C0A35" w:rsidRDefault="00483EE8">
      <w:pPr>
        <w:rPr>
          <w:rFonts w:ascii="Georgia" w:hAnsi="Georgia"/>
          <w:lang w:val="en-US"/>
        </w:rPr>
      </w:pPr>
      <w:r w:rsidRPr="006C0A35">
        <w:rPr>
          <w:rFonts w:ascii="Georgia" w:hAnsi="Georgia"/>
          <w:lang w:val="en-US"/>
        </w:rPr>
        <w:t>P</w:t>
      </w:r>
      <w:r w:rsidR="00380DC8" w:rsidRPr="006C0A35">
        <w:rPr>
          <w:rFonts w:ascii="Georgia" w:hAnsi="Georgia"/>
          <w:lang w:val="en-US"/>
        </w:rPr>
        <w:t>age</w:t>
      </w:r>
      <w:r w:rsidRPr="006C0A35">
        <w:rPr>
          <w:rFonts w:ascii="Georgia" w:hAnsi="Georgia"/>
          <w:lang w:val="en-US"/>
        </w:rPr>
        <w:t xml:space="preserve"> 10 2.1) </w:t>
      </w:r>
      <w:proofErr w:type="gramStart"/>
      <w:r w:rsidRPr="006C0A35">
        <w:rPr>
          <w:rFonts w:ascii="Georgia" w:hAnsi="Georgia"/>
          <w:lang w:val="en-US"/>
        </w:rPr>
        <w:t>We</w:t>
      </w:r>
      <w:proofErr w:type="gramEnd"/>
      <w:r w:rsidRPr="006C0A35">
        <w:rPr>
          <w:rFonts w:ascii="Georgia" w:hAnsi="Georgia"/>
          <w:lang w:val="en-US"/>
        </w:rPr>
        <w:t xml:space="preserve"> suggest fasting to be 8-12 hours due to minimal patient inconvenience. Chewing gum should also not be used.</w:t>
      </w:r>
      <w:r w:rsidR="00D26167" w:rsidRPr="006C0A35">
        <w:rPr>
          <w:rFonts w:ascii="Georgia" w:hAnsi="Georgia"/>
          <w:lang w:val="en-US"/>
        </w:rPr>
        <w:t xml:space="preserve"> Water </w:t>
      </w:r>
      <w:r w:rsidR="00F44EAE" w:rsidRPr="006C0A35">
        <w:rPr>
          <w:rFonts w:ascii="Georgia" w:hAnsi="Georgia"/>
          <w:lang w:val="en-US"/>
        </w:rPr>
        <w:t xml:space="preserve">should be restricted to </w:t>
      </w:r>
      <w:r w:rsidR="00D26167" w:rsidRPr="006C0A35">
        <w:rPr>
          <w:rFonts w:ascii="Georgia" w:hAnsi="Georgia"/>
          <w:lang w:val="en-US"/>
        </w:rPr>
        <w:t>1-2 glass</w:t>
      </w:r>
      <w:r w:rsidR="008F6715">
        <w:rPr>
          <w:rFonts w:ascii="Georgia" w:hAnsi="Georgia"/>
          <w:lang w:val="en-US"/>
        </w:rPr>
        <w:t>es</w:t>
      </w:r>
      <w:r w:rsidR="00D26167" w:rsidRPr="006C0A35">
        <w:rPr>
          <w:rFonts w:ascii="Georgia" w:hAnsi="Georgia"/>
          <w:lang w:val="en-US"/>
        </w:rPr>
        <w:t xml:space="preserve"> of water.</w:t>
      </w:r>
      <w:r w:rsidR="00253279" w:rsidRPr="006C0A35">
        <w:rPr>
          <w:rFonts w:ascii="Georgia" w:hAnsi="Georgia"/>
          <w:lang w:val="en-US"/>
        </w:rPr>
        <w:t xml:space="preserve"> Morning medicine should be avoided unless it is </w:t>
      </w:r>
      <w:r w:rsidR="008F6715">
        <w:rPr>
          <w:rFonts w:ascii="Georgia" w:hAnsi="Georgia"/>
          <w:lang w:val="en-US"/>
        </w:rPr>
        <w:t>vital</w:t>
      </w:r>
      <w:r w:rsidR="00253279" w:rsidRPr="006C0A35">
        <w:rPr>
          <w:rFonts w:ascii="Georgia" w:hAnsi="Georgia"/>
          <w:lang w:val="en-US"/>
        </w:rPr>
        <w:t xml:space="preserve"> for the patient.</w:t>
      </w:r>
    </w:p>
    <w:p w:rsidR="006F7CBD" w:rsidRPr="006C0A35" w:rsidRDefault="00380DC8">
      <w:pPr>
        <w:rPr>
          <w:rFonts w:ascii="Georgia" w:hAnsi="Georgia"/>
          <w:lang w:val="en-US"/>
        </w:rPr>
      </w:pPr>
      <w:r w:rsidRPr="006C0A35">
        <w:rPr>
          <w:rFonts w:ascii="Georgia" w:hAnsi="Georgia"/>
          <w:lang w:val="en-US"/>
        </w:rPr>
        <w:t xml:space="preserve">Page </w:t>
      </w:r>
      <w:r w:rsidR="00253279" w:rsidRPr="006C0A35">
        <w:rPr>
          <w:rFonts w:ascii="Georgia" w:hAnsi="Georgia"/>
          <w:lang w:val="en-US"/>
        </w:rPr>
        <w:t xml:space="preserve">10, 2.4) </w:t>
      </w:r>
      <w:proofErr w:type="gramStart"/>
      <w:r w:rsidRPr="006C0A35">
        <w:rPr>
          <w:rFonts w:ascii="Georgia" w:hAnsi="Georgia"/>
          <w:lang w:val="en-US"/>
        </w:rPr>
        <w:t>The</w:t>
      </w:r>
      <w:proofErr w:type="gramEnd"/>
      <w:r w:rsidRPr="006C0A35">
        <w:rPr>
          <w:rFonts w:ascii="Georgia" w:hAnsi="Georgia"/>
          <w:lang w:val="en-US"/>
        </w:rPr>
        <w:t xml:space="preserve"> paragraph should be rephrased: </w:t>
      </w:r>
      <w:r w:rsidR="00D26167" w:rsidRPr="006C0A35">
        <w:rPr>
          <w:rFonts w:ascii="Georgia" w:hAnsi="Georgia"/>
          <w:lang w:val="en-US"/>
        </w:rPr>
        <w:t>Physical activity that exceed normal daily activity level.</w:t>
      </w:r>
    </w:p>
    <w:p w:rsidR="00253279" w:rsidRPr="006C0A35" w:rsidRDefault="00253279">
      <w:pPr>
        <w:rPr>
          <w:rFonts w:ascii="Georgia" w:hAnsi="Georgia"/>
          <w:lang w:val="en-US"/>
        </w:rPr>
      </w:pPr>
      <w:proofErr w:type="gramStart"/>
      <w:r w:rsidRPr="006C0A35">
        <w:rPr>
          <w:rFonts w:ascii="Georgia" w:hAnsi="Georgia"/>
          <w:lang w:val="en-US"/>
        </w:rPr>
        <w:t>P</w:t>
      </w:r>
      <w:r w:rsidR="00ED38DC">
        <w:rPr>
          <w:rFonts w:ascii="Georgia" w:hAnsi="Georgia"/>
          <w:lang w:val="en-US"/>
        </w:rPr>
        <w:t>age</w:t>
      </w:r>
      <w:r w:rsidRPr="006C0A35">
        <w:rPr>
          <w:rFonts w:ascii="Georgia" w:hAnsi="Georgia"/>
          <w:lang w:val="en-US"/>
        </w:rPr>
        <w:t xml:space="preserve"> 10,</w:t>
      </w:r>
      <w:r w:rsidR="00ED38DC">
        <w:rPr>
          <w:rFonts w:ascii="Georgia" w:hAnsi="Georgia"/>
          <w:lang w:val="en-US"/>
        </w:rPr>
        <w:t xml:space="preserve"> paragraph 2.2.</w:t>
      </w:r>
      <w:proofErr w:type="gramEnd"/>
      <w:r w:rsidRPr="006C0A35">
        <w:rPr>
          <w:rFonts w:ascii="Georgia" w:hAnsi="Georgia"/>
          <w:lang w:val="en-US"/>
        </w:rPr>
        <w:t xml:space="preserve"> </w:t>
      </w:r>
      <w:r w:rsidR="008F6715" w:rsidRPr="006C0A35">
        <w:rPr>
          <w:rFonts w:ascii="Georgia" w:hAnsi="Georgia"/>
          <w:lang w:val="en-US"/>
        </w:rPr>
        <w:t xml:space="preserve">Ideally we </w:t>
      </w:r>
      <w:r w:rsidR="008F6715">
        <w:rPr>
          <w:rFonts w:ascii="Georgia" w:hAnsi="Georgia"/>
          <w:lang w:val="en-US"/>
        </w:rPr>
        <w:t>acknowledge this, but it i</w:t>
      </w:r>
      <w:r w:rsidRPr="006C0A35">
        <w:rPr>
          <w:rFonts w:ascii="Georgia" w:hAnsi="Georgia"/>
          <w:lang w:val="en-US"/>
        </w:rPr>
        <w:t>s not possible</w:t>
      </w:r>
      <w:r w:rsidR="008F6715">
        <w:rPr>
          <w:rFonts w:ascii="Georgia" w:hAnsi="Georgia"/>
          <w:lang w:val="en-US"/>
        </w:rPr>
        <w:t>,</w:t>
      </w:r>
      <w:r w:rsidRPr="006C0A35">
        <w:rPr>
          <w:rFonts w:ascii="Georgia" w:hAnsi="Georgia"/>
          <w:lang w:val="en-US"/>
        </w:rPr>
        <w:t xml:space="preserve"> especially for out-patients. </w:t>
      </w:r>
    </w:p>
    <w:p w:rsidR="00ED38DC" w:rsidRDefault="00253279">
      <w:pPr>
        <w:rPr>
          <w:rFonts w:ascii="Georgia" w:hAnsi="Georgia"/>
          <w:lang w:val="en-US"/>
        </w:rPr>
      </w:pPr>
      <w:proofErr w:type="gramStart"/>
      <w:r w:rsidRPr="006C0A35">
        <w:rPr>
          <w:rFonts w:ascii="Georgia" w:hAnsi="Georgia"/>
          <w:lang w:val="en-US"/>
        </w:rPr>
        <w:lastRenderedPageBreak/>
        <w:t>P</w:t>
      </w:r>
      <w:r w:rsidR="00ED38DC">
        <w:rPr>
          <w:rFonts w:ascii="Georgia" w:hAnsi="Georgia"/>
          <w:lang w:val="en-US"/>
        </w:rPr>
        <w:t>age</w:t>
      </w:r>
      <w:r w:rsidRPr="006C0A35">
        <w:rPr>
          <w:rFonts w:ascii="Georgia" w:hAnsi="Georgia"/>
          <w:lang w:val="en-US"/>
        </w:rPr>
        <w:t xml:space="preserve"> 10</w:t>
      </w:r>
      <w:r w:rsidR="009212E3" w:rsidRPr="006C0A35">
        <w:rPr>
          <w:rFonts w:ascii="Georgia" w:hAnsi="Georgia"/>
          <w:lang w:val="en-US"/>
        </w:rPr>
        <w:t xml:space="preserve">, </w:t>
      </w:r>
      <w:r w:rsidR="00ED38DC">
        <w:rPr>
          <w:rFonts w:ascii="Georgia" w:hAnsi="Georgia"/>
          <w:lang w:val="en-US"/>
        </w:rPr>
        <w:t xml:space="preserve">paragraph </w:t>
      </w:r>
      <w:r w:rsidR="009212E3" w:rsidRPr="006C0A35">
        <w:rPr>
          <w:rFonts w:ascii="Georgia" w:hAnsi="Georgia"/>
          <w:lang w:val="en-US"/>
        </w:rPr>
        <w:t>2.6</w:t>
      </w:r>
      <w:r w:rsidR="00ED38DC">
        <w:rPr>
          <w:rFonts w:ascii="Georgia" w:hAnsi="Georgia"/>
          <w:lang w:val="en-US"/>
        </w:rPr>
        <w:t>.</w:t>
      </w:r>
      <w:proofErr w:type="gramEnd"/>
      <w:r w:rsidR="009212E3" w:rsidRPr="006C0A35">
        <w:rPr>
          <w:rFonts w:ascii="Georgia" w:hAnsi="Georgia"/>
          <w:lang w:val="en-US"/>
        </w:rPr>
        <w:t xml:space="preserve"> Correct, but should be removed from the guideline.</w:t>
      </w:r>
    </w:p>
    <w:p w:rsidR="006D74A0" w:rsidRPr="006C0A35" w:rsidRDefault="006D74A0">
      <w:pPr>
        <w:rPr>
          <w:rFonts w:ascii="Georgia" w:hAnsi="Georgia"/>
          <w:lang w:val="en-US"/>
        </w:rPr>
      </w:pPr>
      <w:r w:rsidRPr="006C0A35">
        <w:rPr>
          <w:rFonts w:ascii="Georgia" w:hAnsi="Georgia"/>
          <w:lang w:val="en-US"/>
        </w:rPr>
        <w:t>P</w:t>
      </w:r>
      <w:r w:rsidR="00ED38DC">
        <w:rPr>
          <w:rFonts w:ascii="Georgia" w:hAnsi="Georgia"/>
          <w:lang w:val="en-US"/>
        </w:rPr>
        <w:t>age</w:t>
      </w:r>
      <w:r w:rsidRPr="006C0A35">
        <w:rPr>
          <w:rFonts w:ascii="Georgia" w:hAnsi="Georgia"/>
          <w:lang w:val="en-US"/>
        </w:rPr>
        <w:t xml:space="preserve"> 11</w:t>
      </w:r>
      <w:proofErr w:type="gramStart"/>
      <w:r w:rsidRPr="006C0A35">
        <w:rPr>
          <w:rFonts w:ascii="Georgia" w:hAnsi="Georgia"/>
          <w:lang w:val="en-US"/>
        </w:rPr>
        <w:t>,</w:t>
      </w:r>
      <w:r w:rsidR="00ED38DC">
        <w:rPr>
          <w:rFonts w:ascii="Georgia" w:hAnsi="Georgia"/>
          <w:lang w:val="en-US"/>
        </w:rPr>
        <w:t>paragraph</w:t>
      </w:r>
      <w:proofErr w:type="gramEnd"/>
      <w:r w:rsidR="00ED38DC">
        <w:rPr>
          <w:rFonts w:ascii="Georgia" w:hAnsi="Georgia"/>
          <w:lang w:val="en-US"/>
        </w:rPr>
        <w:t xml:space="preserve"> 3.1. </w:t>
      </w:r>
      <w:r w:rsidRPr="006C0A35">
        <w:rPr>
          <w:rFonts w:ascii="Georgia" w:hAnsi="Georgia"/>
          <w:lang w:val="en-US"/>
        </w:rPr>
        <w:t xml:space="preserve"> The blood collection area may contain pictures…should be removed – not relevant in the guideline.</w:t>
      </w:r>
    </w:p>
    <w:p w:rsidR="00FB1216" w:rsidRPr="006C0A35" w:rsidRDefault="006D74A0">
      <w:pPr>
        <w:rPr>
          <w:rFonts w:ascii="Georgia" w:hAnsi="Georgia"/>
          <w:lang w:val="en-US"/>
        </w:rPr>
      </w:pPr>
      <w:r w:rsidRPr="006C0A35">
        <w:rPr>
          <w:rFonts w:ascii="Georgia" w:hAnsi="Georgia"/>
          <w:lang w:val="en-US"/>
        </w:rPr>
        <w:t xml:space="preserve"> </w:t>
      </w:r>
      <w:proofErr w:type="gramStart"/>
      <w:r w:rsidRPr="006C0A35">
        <w:rPr>
          <w:rFonts w:ascii="Georgia" w:hAnsi="Georgia"/>
          <w:lang w:val="en-US"/>
        </w:rPr>
        <w:t>P</w:t>
      </w:r>
      <w:r w:rsidR="006C0A35">
        <w:rPr>
          <w:rFonts w:ascii="Georgia" w:hAnsi="Georgia"/>
          <w:lang w:val="en-US"/>
        </w:rPr>
        <w:t>age</w:t>
      </w:r>
      <w:r w:rsidRPr="006C0A35">
        <w:rPr>
          <w:rFonts w:ascii="Georgia" w:hAnsi="Georgia"/>
          <w:lang w:val="en-US"/>
        </w:rPr>
        <w:t xml:space="preserve"> 11, 3.3</w:t>
      </w:r>
      <w:r w:rsidR="006C0A35">
        <w:rPr>
          <w:rFonts w:ascii="Georgia" w:hAnsi="Georgia"/>
          <w:lang w:val="en-US"/>
        </w:rPr>
        <w:t>.</w:t>
      </w:r>
      <w:proofErr w:type="gramEnd"/>
      <w:r w:rsidRPr="006C0A35">
        <w:rPr>
          <w:rFonts w:ascii="Georgia" w:hAnsi="Georgia"/>
          <w:lang w:val="en-US"/>
        </w:rPr>
        <w:t xml:space="preserve"> </w:t>
      </w:r>
      <w:r w:rsidR="00D83DA4" w:rsidRPr="006C0A35">
        <w:rPr>
          <w:rFonts w:ascii="Georgia" w:hAnsi="Georgia"/>
          <w:lang w:val="en-US"/>
        </w:rPr>
        <w:t>Ethanol should be available</w:t>
      </w:r>
      <w:r w:rsidR="006C0A35">
        <w:rPr>
          <w:rFonts w:ascii="Georgia" w:hAnsi="Georgia"/>
          <w:lang w:val="en-US"/>
        </w:rPr>
        <w:t xml:space="preserve"> for proper hand cleaning</w:t>
      </w:r>
      <w:r w:rsidR="00D83DA4" w:rsidRPr="006C0A35">
        <w:rPr>
          <w:rFonts w:ascii="Georgia" w:hAnsi="Georgia"/>
          <w:lang w:val="en-US"/>
        </w:rPr>
        <w:t>.</w:t>
      </w:r>
      <w:r w:rsidR="00A812DE" w:rsidRPr="006C0A35">
        <w:rPr>
          <w:rFonts w:ascii="Georgia" w:hAnsi="Georgia"/>
          <w:lang w:val="en-US"/>
        </w:rPr>
        <w:t xml:space="preserve"> </w:t>
      </w:r>
    </w:p>
    <w:p w:rsidR="006D74A0" w:rsidRPr="006C0A35" w:rsidRDefault="00A812DE">
      <w:pPr>
        <w:rPr>
          <w:rFonts w:ascii="Georgia" w:hAnsi="Georgia"/>
          <w:lang w:val="en-US"/>
        </w:rPr>
      </w:pPr>
      <w:proofErr w:type="gramStart"/>
      <w:r w:rsidRPr="006C0A35">
        <w:rPr>
          <w:rFonts w:ascii="Georgia" w:hAnsi="Georgia"/>
          <w:lang w:val="en-US"/>
        </w:rPr>
        <w:t>P</w:t>
      </w:r>
      <w:r w:rsidR="006C0A35">
        <w:rPr>
          <w:rFonts w:ascii="Georgia" w:hAnsi="Georgia"/>
          <w:lang w:val="en-US"/>
        </w:rPr>
        <w:t xml:space="preserve">age </w:t>
      </w:r>
      <w:r w:rsidR="0035144F" w:rsidRPr="006C0A35">
        <w:rPr>
          <w:rFonts w:ascii="Georgia" w:hAnsi="Georgia"/>
          <w:lang w:val="en-US"/>
        </w:rPr>
        <w:t xml:space="preserve">14, </w:t>
      </w:r>
      <w:r w:rsidR="006C0A35">
        <w:rPr>
          <w:rFonts w:ascii="Georgia" w:hAnsi="Georgia"/>
          <w:lang w:val="en-US"/>
        </w:rPr>
        <w:t xml:space="preserve">paragraph </w:t>
      </w:r>
      <w:r w:rsidR="0035144F" w:rsidRPr="006C0A35">
        <w:rPr>
          <w:rFonts w:ascii="Georgia" w:hAnsi="Georgia"/>
          <w:lang w:val="en-US"/>
        </w:rPr>
        <w:t>5.1.</w:t>
      </w:r>
      <w:proofErr w:type="gramEnd"/>
      <w:r w:rsidR="0035144F" w:rsidRPr="006C0A35">
        <w:rPr>
          <w:rFonts w:ascii="Georgia" w:hAnsi="Georgia"/>
          <w:lang w:val="en-US"/>
        </w:rPr>
        <w:t xml:space="preserve"> </w:t>
      </w:r>
      <w:r w:rsidRPr="006C0A35">
        <w:rPr>
          <w:rFonts w:ascii="Georgia" w:hAnsi="Georgia"/>
          <w:lang w:val="en-US"/>
        </w:rPr>
        <w:t>We recommend that the guideline acknowledges national differences on the use of gloves. Otherwise one would fear that the guideline is not endorsed in several (Nordic) countries.</w:t>
      </w:r>
    </w:p>
    <w:p w:rsidR="008F35C0" w:rsidRPr="00ED38DC" w:rsidRDefault="006E02AE">
      <w:pPr>
        <w:rPr>
          <w:rFonts w:ascii="Georgia" w:hAnsi="Georgia"/>
          <w:lang w:val="en-US"/>
        </w:rPr>
      </w:pPr>
      <w:proofErr w:type="gramStart"/>
      <w:r w:rsidRPr="00ED38DC">
        <w:rPr>
          <w:rFonts w:ascii="Georgia" w:hAnsi="Georgia"/>
          <w:lang w:val="en-US"/>
        </w:rPr>
        <w:t>P</w:t>
      </w:r>
      <w:r w:rsidR="006C0A35" w:rsidRPr="00ED38DC">
        <w:rPr>
          <w:rFonts w:ascii="Georgia" w:hAnsi="Georgia"/>
          <w:lang w:val="en-US"/>
        </w:rPr>
        <w:t>age</w:t>
      </w:r>
      <w:r w:rsidRPr="00ED38DC">
        <w:rPr>
          <w:rFonts w:ascii="Georgia" w:hAnsi="Georgia"/>
          <w:lang w:val="en-US"/>
        </w:rPr>
        <w:t xml:space="preserve"> 16, 6.2</w:t>
      </w:r>
      <w:r w:rsidR="006C0A35" w:rsidRPr="00ED38DC">
        <w:rPr>
          <w:rFonts w:ascii="Georgia" w:hAnsi="Georgia"/>
          <w:lang w:val="en-US"/>
        </w:rPr>
        <w:t>.</w:t>
      </w:r>
      <w:proofErr w:type="gramEnd"/>
      <w:r w:rsidRPr="00ED38DC">
        <w:rPr>
          <w:rFonts w:ascii="Georgia" w:hAnsi="Georgia"/>
          <w:lang w:val="en-US"/>
        </w:rPr>
        <w:t xml:space="preserve"> We recommend</w:t>
      </w:r>
      <w:r w:rsidR="00C22DD2" w:rsidRPr="00ED38DC">
        <w:rPr>
          <w:rFonts w:ascii="Georgia" w:hAnsi="Georgia"/>
          <w:lang w:val="en-US"/>
        </w:rPr>
        <w:t xml:space="preserve"> that</w:t>
      </w:r>
      <w:r w:rsidRPr="00ED38DC">
        <w:rPr>
          <w:rFonts w:ascii="Georgia" w:hAnsi="Georgia"/>
          <w:lang w:val="en-US"/>
        </w:rPr>
        <w:t xml:space="preserve"> the following paragraph</w:t>
      </w:r>
      <w:r w:rsidR="00C22DD2" w:rsidRPr="00ED38DC">
        <w:rPr>
          <w:rFonts w:ascii="Georgia" w:hAnsi="Georgia"/>
          <w:lang w:val="en-US"/>
        </w:rPr>
        <w:t xml:space="preserve"> is</w:t>
      </w:r>
      <w:r w:rsidRPr="00ED38DC">
        <w:rPr>
          <w:rFonts w:ascii="Georgia" w:hAnsi="Georgia"/>
          <w:lang w:val="en-US"/>
        </w:rPr>
        <w:t xml:space="preserve"> removed: “</w:t>
      </w:r>
      <w:r w:rsidR="006C0A35" w:rsidRPr="00ED38DC">
        <w:rPr>
          <w:rFonts w:ascii="Georgia" w:hAnsi="Georgia"/>
          <w:lang w:val="en-US"/>
        </w:rPr>
        <w:t>Unfortunately, disposable tourniquets are not widely used, especially in some developing or non-developed countries in Europe (50). Hospital management should be made aware of the risk associated with the use of reusable tourniquets and potential benefit of the use of disposable tourniquets for the safety of the</w:t>
      </w:r>
      <w:r w:rsidR="00ED38DC" w:rsidRPr="00ED38DC">
        <w:rPr>
          <w:rFonts w:ascii="Georgia" w:hAnsi="Georgia"/>
          <w:lang w:val="en-US"/>
        </w:rPr>
        <w:t xml:space="preserve"> patients and healthcare staff.” We find it a bit patronizing.</w:t>
      </w:r>
    </w:p>
    <w:p w:rsidR="00EB0404" w:rsidRPr="00ED38DC" w:rsidRDefault="00EB0404">
      <w:pPr>
        <w:rPr>
          <w:rFonts w:ascii="Georgia" w:hAnsi="Georgia"/>
          <w:lang w:val="en-US"/>
        </w:rPr>
      </w:pPr>
      <w:proofErr w:type="gramStart"/>
      <w:r w:rsidRPr="008C0401">
        <w:rPr>
          <w:rFonts w:ascii="Georgia" w:hAnsi="Georgia"/>
          <w:lang w:val="en-US"/>
        </w:rPr>
        <w:t>P</w:t>
      </w:r>
      <w:r w:rsidR="00ED38DC" w:rsidRPr="008C0401">
        <w:rPr>
          <w:rFonts w:ascii="Georgia" w:hAnsi="Georgia"/>
          <w:lang w:val="en-US"/>
        </w:rPr>
        <w:t xml:space="preserve">age </w:t>
      </w:r>
      <w:r w:rsidRPr="008C0401">
        <w:rPr>
          <w:rFonts w:ascii="Georgia" w:hAnsi="Georgia"/>
          <w:lang w:val="en-US"/>
        </w:rPr>
        <w:t xml:space="preserve"> 28</w:t>
      </w:r>
      <w:proofErr w:type="gramEnd"/>
      <w:r w:rsidR="00ED38DC" w:rsidRPr="008C0401">
        <w:rPr>
          <w:rFonts w:ascii="Georgia" w:hAnsi="Georgia"/>
          <w:lang w:val="en-US"/>
        </w:rPr>
        <w:t xml:space="preserve">. </w:t>
      </w:r>
      <w:r w:rsidR="00ED38DC" w:rsidRPr="00ED38DC">
        <w:rPr>
          <w:rFonts w:ascii="Georgia" w:hAnsi="Georgia"/>
          <w:lang w:val="en-US"/>
        </w:rPr>
        <w:t xml:space="preserve">Post sampling. We think that the paragraphs </w:t>
      </w:r>
      <w:r w:rsidRPr="00ED38DC">
        <w:rPr>
          <w:rFonts w:ascii="Georgia" w:hAnsi="Georgia"/>
          <w:lang w:val="en-US"/>
        </w:rPr>
        <w:t>20</w:t>
      </w:r>
      <w:proofErr w:type="gramStart"/>
      <w:r w:rsidR="00ED38DC" w:rsidRPr="00ED38DC">
        <w:rPr>
          <w:rFonts w:ascii="Georgia" w:hAnsi="Georgia"/>
          <w:lang w:val="en-US"/>
        </w:rPr>
        <w:t xml:space="preserve">, </w:t>
      </w:r>
      <w:r w:rsidR="00ED38DC">
        <w:rPr>
          <w:rFonts w:ascii="Georgia" w:hAnsi="Georgia"/>
          <w:lang w:val="en-US"/>
        </w:rPr>
        <w:t xml:space="preserve"> 20.1</w:t>
      </w:r>
      <w:proofErr w:type="gramEnd"/>
      <w:r w:rsidR="00ED38DC">
        <w:rPr>
          <w:rFonts w:ascii="Georgia" w:hAnsi="Georgia"/>
          <w:lang w:val="en-US"/>
        </w:rPr>
        <w:t>) and 20.2 s</w:t>
      </w:r>
      <w:r w:rsidRPr="00ED38DC">
        <w:rPr>
          <w:rFonts w:ascii="Georgia" w:hAnsi="Georgia"/>
          <w:lang w:val="en-US"/>
        </w:rPr>
        <w:t xml:space="preserve">hould be removed as </w:t>
      </w:r>
      <w:r w:rsidR="008F6715">
        <w:rPr>
          <w:rFonts w:ascii="Georgia" w:hAnsi="Georgia"/>
          <w:lang w:val="en-US"/>
        </w:rPr>
        <w:t>they are</w:t>
      </w:r>
      <w:r w:rsidRPr="00ED38DC">
        <w:rPr>
          <w:rFonts w:ascii="Georgia" w:hAnsi="Georgia"/>
          <w:lang w:val="en-US"/>
        </w:rPr>
        <w:t xml:space="preserve"> considered unnecessary. </w:t>
      </w:r>
      <w:r w:rsidR="00ED38DC">
        <w:rPr>
          <w:rFonts w:ascii="Georgia" w:hAnsi="Georgia"/>
          <w:lang w:val="en-US"/>
        </w:rPr>
        <w:t>However, a paragraph regarding patients that experience dizziness or other symptoms could be added. The patients should be encouraged to tell the phlebotomist at the next venipuncture that they previously have experienced such symptoms and would like to have the venipuncture performed lying</w:t>
      </w:r>
      <w:r w:rsidR="008F6715">
        <w:rPr>
          <w:rFonts w:ascii="Georgia" w:hAnsi="Georgia"/>
          <w:lang w:val="en-US"/>
        </w:rPr>
        <w:t xml:space="preserve"> down</w:t>
      </w:r>
      <w:r w:rsidR="00ED38DC">
        <w:rPr>
          <w:rFonts w:ascii="Georgia" w:hAnsi="Georgia"/>
          <w:lang w:val="en-US"/>
        </w:rPr>
        <w:t>.</w:t>
      </w:r>
    </w:p>
    <w:p w:rsidR="00DD576C" w:rsidRPr="006C0A35" w:rsidRDefault="006C0A35" w:rsidP="00DD576C">
      <w:pPr>
        <w:rPr>
          <w:rFonts w:ascii="Georgia" w:hAnsi="Georgia" w:cs="Segoe UI"/>
          <w:lang w:val="en-US"/>
        </w:rPr>
      </w:pPr>
      <w:proofErr w:type="gramStart"/>
      <w:r w:rsidRPr="008C0401">
        <w:rPr>
          <w:rFonts w:ascii="Georgia" w:hAnsi="Georgia"/>
          <w:lang w:val="en-US"/>
        </w:rPr>
        <w:t xml:space="preserve">Paragraph </w:t>
      </w:r>
      <w:r w:rsidR="00DD576C" w:rsidRPr="008C0401">
        <w:rPr>
          <w:rFonts w:ascii="Georgia" w:hAnsi="Georgia"/>
          <w:lang w:val="en-US"/>
        </w:rPr>
        <w:t>5.3.</w:t>
      </w:r>
      <w:proofErr w:type="gramEnd"/>
      <w:r w:rsidR="00DD576C" w:rsidRPr="008C0401">
        <w:rPr>
          <w:rFonts w:ascii="Georgia" w:hAnsi="Georgia"/>
          <w:lang w:val="en-US"/>
        </w:rPr>
        <w:t xml:space="preserve"> </w:t>
      </w:r>
      <w:proofErr w:type="gramStart"/>
      <w:r w:rsidR="00DD576C" w:rsidRPr="008C0401">
        <w:rPr>
          <w:rFonts w:ascii="Georgia" w:hAnsi="Georgia"/>
          <w:lang w:val="en-US"/>
        </w:rPr>
        <w:t xml:space="preserve">Step </w:t>
      </w:r>
      <w:r w:rsidR="00DD576C" w:rsidRPr="008C0401">
        <w:rPr>
          <w:rFonts w:ascii="Georgia" w:hAnsi="Georgia" w:cs="Segoe UI"/>
          <w:lang w:val="en-US"/>
        </w:rPr>
        <w:t>6.</w:t>
      </w:r>
      <w:proofErr w:type="gramEnd"/>
      <w:r w:rsidR="00DD576C" w:rsidRPr="008C0401">
        <w:rPr>
          <w:rFonts w:ascii="Georgia" w:hAnsi="Georgia" w:cs="Segoe UI"/>
          <w:lang w:val="en-US"/>
        </w:rPr>
        <w:t xml:space="preserve"> </w:t>
      </w:r>
      <w:r w:rsidR="00C22DD2" w:rsidRPr="006C0A35">
        <w:rPr>
          <w:rFonts w:ascii="Georgia" w:hAnsi="Georgia" w:cs="Segoe UI"/>
          <w:lang w:val="en-US"/>
        </w:rPr>
        <w:t>It should be mentioned that palpation of the vein could be included in the assessment of the site of venipuncture.</w:t>
      </w:r>
    </w:p>
    <w:p w:rsidR="00DD576C" w:rsidRPr="006C0A35" w:rsidRDefault="006C0A35">
      <w:pPr>
        <w:rPr>
          <w:rFonts w:ascii="Georgia" w:hAnsi="Georgia" w:cs="Segoe UI"/>
          <w:lang w:val="en-US"/>
        </w:rPr>
      </w:pPr>
      <w:proofErr w:type="gramStart"/>
      <w:r>
        <w:rPr>
          <w:rFonts w:ascii="Georgia" w:hAnsi="Georgia"/>
          <w:lang w:val="en-US"/>
        </w:rPr>
        <w:t xml:space="preserve">Paragraph </w:t>
      </w:r>
      <w:r w:rsidR="00DD576C" w:rsidRPr="006C0A35">
        <w:rPr>
          <w:rFonts w:ascii="Georgia" w:hAnsi="Georgia"/>
          <w:lang w:val="en-US"/>
        </w:rPr>
        <w:t>7.3.</w:t>
      </w:r>
      <w:proofErr w:type="gramEnd"/>
      <w:r w:rsidR="00DD576C" w:rsidRPr="006C0A35">
        <w:rPr>
          <w:rFonts w:ascii="Georgia" w:hAnsi="Georgia"/>
          <w:lang w:val="en-US"/>
        </w:rPr>
        <w:t xml:space="preserve"> </w:t>
      </w:r>
      <w:proofErr w:type="spellStart"/>
      <w:r w:rsidR="00DD576C" w:rsidRPr="006C0A35">
        <w:rPr>
          <w:rFonts w:ascii="Georgia" w:hAnsi="Georgia" w:cs="Segoe UI"/>
          <w:lang w:val="en-US"/>
        </w:rPr>
        <w:t>A</w:t>
      </w:r>
      <w:r w:rsidR="00C22DD2" w:rsidRPr="006C0A35">
        <w:rPr>
          <w:rFonts w:ascii="Georgia" w:hAnsi="Georgia" w:cs="Segoe UI"/>
          <w:lang w:val="en-US"/>
        </w:rPr>
        <w:t>rtero</w:t>
      </w:r>
      <w:proofErr w:type="spellEnd"/>
      <w:r w:rsidR="00C22DD2" w:rsidRPr="006C0A35">
        <w:rPr>
          <w:rFonts w:ascii="Georgia" w:hAnsi="Georgia" w:cs="Segoe UI"/>
          <w:lang w:val="en-US"/>
        </w:rPr>
        <w:t>-venous shunt should be added</w:t>
      </w:r>
      <w:r>
        <w:rPr>
          <w:rFonts w:ascii="Georgia" w:hAnsi="Georgia" w:cs="Segoe UI"/>
          <w:lang w:val="en-US"/>
        </w:rPr>
        <w:t xml:space="preserve"> as </w:t>
      </w:r>
      <w:r w:rsidR="008F6715">
        <w:rPr>
          <w:rFonts w:ascii="Georgia" w:hAnsi="Georgia" w:cs="Segoe UI"/>
          <w:lang w:val="en-US"/>
        </w:rPr>
        <w:t>un</w:t>
      </w:r>
      <w:r>
        <w:rPr>
          <w:rFonts w:ascii="Georgia" w:hAnsi="Georgia" w:cs="Segoe UI"/>
          <w:lang w:val="en-US"/>
        </w:rPr>
        <w:t>acceptable for a venipuncture</w:t>
      </w:r>
      <w:r w:rsidR="00DD576C" w:rsidRPr="006C0A35">
        <w:rPr>
          <w:rFonts w:ascii="Georgia" w:hAnsi="Georgia" w:cs="Segoe UI"/>
          <w:lang w:val="en-US"/>
        </w:rPr>
        <w:t>.</w:t>
      </w:r>
    </w:p>
    <w:p w:rsidR="008C0401" w:rsidRDefault="00C22DD2">
      <w:pPr>
        <w:rPr>
          <w:rFonts w:ascii="Georgia" w:hAnsi="Georgia"/>
          <w:lang w:val="en-US"/>
        </w:rPr>
      </w:pPr>
      <w:proofErr w:type="gramStart"/>
      <w:r w:rsidRPr="006C0A35">
        <w:rPr>
          <w:rFonts w:ascii="Georgia" w:hAnsi="Georgia" w:cs="Segoe UI"/>
          <w:lang w:val="en-US"/>
        </w:rPr>
        <w:t xml:space="preserve">Paragraph </w:t>
      </w:r>
      <w:r w:rsidR="00DD576C" w:rsidRPr="006C0A35">
        <w:rPr>
          <w:rFonts w:ascii="Georgia" w:hAnsi="Georgia" w:cs="Segoe UI"/>
          <w:lang w:val="en-US"/>
        </w:rPr>
        <w:t>9.3.</w:t>
      </w:r>
      <w:proofErr w:type="gramEnd"/>
      <w:r w:rsidR="00DD576C" w:rsidRPr="006C0A35">
        <w:rPr>
          <w:rFonts w:ascii="Georgia" w:hAnsi="Georgia" w:cs="Segoe UI"/>
          <w:lang w:val="en-US"/>
        </w:rPr>
        <w:t xml:space="preserve"> </w:t>
      </w:r>
      <w:r w:rsidRPr="006C0A35">
        <w:rPr>
          <w:rFonts w:ascii="Georgia" w:hAnsi="Georgia" w:cs="Segoe UI"/>
          <w:lang w:val="en-US"/>
        </w:rPr>
        <w:t>We beli</w:t>
      </w:r>
      <w:r w:rsidR="008F6715">
        <w:rPr>
          <w:rFonts w:ascii="Georgia" w:hAnsi="Georgia" w:cs="Segoe UI"/>
          <w:lang w:val="en-US"/>
        </w:rPr>
        <w:t>e</w:t>
      </w:r>
      <w:r w:rsidRPr="006C0A35">
        <w:rPr>
          <w:rFonts w:ascii="Georgia" w:hAnsi="Georgia" w:cs="Segoe UI"/>
          <w:lang w:val="en-US"/>
        </w:rPr>
        <w:t xml:space="preserve">ve the </w:t>
      </w:r>
      <w:proofErr w:type="gramStart"/>
      <w:r w:rsidRPr="006C0A35">
        <w:rPr>
          <w:rFonts w:ascii="Georgia" w:hAnsi="Georgia" w:cs="Segoe UI"/>
          <w:lang w:val="en-US"/>
        </w:rPr>
        <w:t>paragraph ”</w:t>
      </w:r>
      <w:proofErr w:type="gramEnd"/>
      <w:r w:rsidRPr="006C0A35">
        <w:rPr>
          <w:rFonts w:ascii="Georgia" w:hAnsi="Georgia"/>
          <w:lang w:val="en-US"/>
        </w:rPr>
        <w:t>so that at least one-fourth of the needle is inserted into the vessel” should be changed to “so that at least 0.5 cm of the needle is inserted into the vessel”.</w:t>
      </w:r>
      <w:r w:rsidR="006C0A35">
        <w:rPr>
          <w:rFonts w:ascii="Georgia" w:hAnsi="Georgia"/>
          <w:lang w:val="en-US"/>
        </w:rPr>
        <w:t xml:space="preserve"> Needles come in very different lengths.</w:t>
      </w:r>
    </w:p>
    <w:p w:rsidR="008C0401" w:rsidRDefault="008C0401">
      <w:pPr>
        <w:rPr>
          <w:rFonts w:ascii="Georgia" w:hAnsi="Georgia"/>
          <w:lang w:val="en-US"/>
        </w:rPr>
      </w:pPr>
    </w:p>
    <w:p w:rsidR="008C0401" w:rsidRDefault="008C0401">
      <w:pPr>
        <w:rPr>
          <w:rFonts w:ascii="Georgia" w:hAnsi="Georgia"/>
          <w:lang w:val="en-US"/>
        </w:rPr>
      </w:pPr>
      <w:r>
        <w:rPr>
          <w:rFonts w:ascii="Georgia" w:hAnsi="Georgia"/>
          <w:lang w:val="en-US"/>
        </w:rPr>
        <w:t>Once again – thank you for the opportunity to comment on this recommendation. Our comments are on behalf of the Danish National Society for Clinical Biochemistry.</w:t>
      </w:r>
    </w:p>
    <w:p w:rsidR="008C0401" w:rsidRDefault="008C0401">
      <w:pPr>
        <w:rPr>
          <w:rFonts w:ascii="Georgia" w:hAnsi="Georgia"/>
          <w:lang w:val="en-US"/>
        </w:rPr>
      </w:pPr>
      <w:r>
        <w:rPr>
          <w:rFonts w:ascii="Georgia" w:hAnsi="Georgia"/>
          <w:lang w:val="en-US"/>
        </w:rPr>
        <w:t>Sincerely</w:t>
      </w:r>
    </w:p>
    <w:p w:rsidR="008C0401" w:rsidRDefault="008C0401">
      <w:pPr>
        <w:rPr>
          <w:rFonts w:ascii="Georgia" w:hAnsi="Georgia"/>
          <w:lang w:val="en-US"/>
        </w:rPr>
      </w:pPr>
      <w:r>
        <w:rPr>
          <w:rFonts w:ascii="Georgia" w:hAnsi="Georgia"/>
          <w:lang w:val="en-US"/>
        </w:rPr>
        <w:t>Lise Bathum</w:t>
      </w:r>
    </w:p>
    <w:p w:rsidR="008C0401" w:rsidRPr="006C0A35" w:rsidRDefault="008C0401">
      <w:pPr>
        <w:rPr>
          <w:rFonts w:ascii="Georgia" w:hAnsi="Georgia"/>
          <w:lang w:val="en-US"/>
        </w:rPr>
      </w:pPr>
      <w:proofErr w:type="gramStart"/>
      <w:r>
        <w:rPr>
          <w:rFonts w:ascii="Georgia" w:hAnsi="Georgia"/>
          <w:lang w:val="en-US"/>
        </w:rPr>
        <w:t>Chairman of the Danish Society for Clinical Biochemistry.</w:t>
      </w:r>
      <w:proofErr w:type="gramEnd"/>
    </w:p>
    <w:p w:rsidR="00CE5A95" w:rsidRPr="006C0A35" w:rsidRDefault="00CE5A95">
      <w:pPr>
        <w:rPr>
          <w:rFonts w:ascii="Georgia" w:hAnsi="Georgia"/>
          <w:lang w:val="en-US"/>
        </w:rPr>
      </w:pPr>
    </w:p>
    <w:sectPr w:rsidR="00CE5A95" w:rsidRPr="006C0A3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A95"/>
    <w:rsid w:val="000604F8"/>
    <w:rsid w:val="000E53C2"/>
    <w:rsid w:val="001D2BA6"/>
    <w:rsid w:val="00253279"/>
    <w:rsid w:val="00335E33"/>
    <w:rsid w:val="0035144F"/>
    <w:rsid w:val="00380DC8"/>
    <w:rsid w:val="00421854"/>
    <w:rsid w:val="00431ECC"/>
    <w:rsid w:val="00477069"/>
    <w:rsid w:val="00483EE8"/>
    <w:rsid w:val="005E6C74"/>
    <w:rsid w:val="00637219"/>
    <w:rsid w:val="006C0A35"/>
    <w:rsid w:val="006D46CB"/>
    <w:rsid w:val="006D74A0"/>
    <w:rsid w:val="006E02AE"/>
    <w:rsid w:val="006F7CBD"/>
    <w:rsid w:val="00786E59"/>
    <w:rsid w:val="008C0401"/>
    <w:rsid w:val="008F35C0"/>
    <w:rsid w:val="008F6715"/>
    <w:rsid w:val="009212E3"/>
    <w:rsid w:val="00961735"/>
    <w:rsid w:val="00A812DE"/>
    <w:rsid w:val="00B917A5"/>
    <w:rsid w:val="00C22DD2"/>
    <w:rsid w:val="00CE5A95"/>
    <w:rsid w:val="00D26167"/>
    <w:rsid w:val="00D83DA4"/>
    <w:rsid w:val="00DC41D0"/>
    <w:rsid w:val="00DD576C"/>
    <w:rsid w:val="00EB0404"/>
    <w:rsid w:val="00ED38DC"/>
    <w:rsid w:val="00F44EAE"/>
    <w:rsid w:val="00FB1216"/>
    <w:rsid w:val="00FD221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431ECC"/>
    <w:rPr>
      <w:color w:val="0000FF"/>
      <w:u w:val="single"/>
    </w:rPr>
  </w:style>
  <w:style w:type="paragraph" w:styleId="Markeringsbobletekst">
    <w:name w:val="Balloon Text"/>
    <w:basedOn w:val="Normal"/>
    <w:link w:val="MarkeringsbobletekstTegn"/>
    <w:uiPriority w:val="99"/>
    <w:semiHidden/>
    <w:unhideWhenUsed/>
    <w:rsid w:val="008F6715"/>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F67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431ECC"/>
    <w:rPr>
      <w:color w:val="0000FF"/>
      <w:u w:val="single"/>
    </w:rPr>
  </w:style>
  <w:style w:type="paragraph" w:styleId="Markeringsbobletekst">
    <w:name w:val="Balloon Text"/>
    <w:basedOn w:val="Normal"/>
    <w:link w:val="MarkeringsbobletekstTegn"/>
    <w:uiPriority w:val="99"/>
    <w:semiHidden/>
    <w:unhideWhenUsed/>
    <w:rsid w:val="008F6715"/>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8F67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291388">
      <w:bodyDiv w:val="1"/>
      <w:marLeft w:val="0"/>
      <w:marRight w:val="0"/>
      <w:marTop w:val="0"/>
      <w:marBottom w:val="0"/>
      <w:divBdr>
        <w:top w:val="none" w:sz="0" w:space="0" w:color="auto"/>
        <w:left w:val="none" w:sz="0" w:space="0" w:color="auto"/>
        <w:bottom w:val="none" w:sz="0" w:space="0" w:color="auto"/>
        <w:right w:val="none" w:sz="0" w:space="0" w:color="auto"/>
      </w:divBdr>
    </w:div>
    <w:div w:id="204848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flm@eflm.eu" TargetMode="Externa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3557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Region Syddanmark</Company>
  <LinksUpToDate>false</LinksUpToDate>
  <CharactersWithSpaces>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Rabing Brix Petersen</dc:creator>
  <cp:lastModifiedBy>Lise Bathum</cp:lastModifiedBy>
  <cp:revision>2</cp:revision>
  <dcterms:created xsi:type="dcterms:W3CDTF">2017-12-11T06:05:00Z</dcterms:created>
  <dcterms:modified xsi:type="dcterms:W3CDTF">2017-12-11T06:05:00Z</dcterms:modified>
</cp:coreProperties>
</file>